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6B6D8" w14:textId="77777777" w:rsidR="00ED4DD0" w:rsidRDefault="00ED4DD0" w:rsidP="00ED4DD0">
      <w:pPr>
        <w:widowControl w:val="0"/>
        <w:spacing w:beforeAutospacing="1" w:after="120" w:afterAutospacing="1" w:line="240" w:lineRule="auto"/>
        <w:jc w:val="center"/>
        <w:rPr>
          <w:rFonts w:ascii="Times New Roman" w:eastAsia="Times New Roman" w:hAnsi="Times New Roman" w:cs="Times New Roman"/>
          <w:color w:val="000000" w:themeColor="text1"/>
          <w:sz w:val="24"/>
          <w:szCs w:val="24"/>
        </w:rPr>
      </w:pPr>
      <w:r w:rsidRPr="3B8B1BEF">
        <w:rPr>
          <w:rFonts w:ascii="Times New Roman" w:eastAsia="Times New Roman" w:hAnsi="Times New Roman" w:cs="Times New Roman"/>
          <w:b/>
          <w:bCs/>
          <w:color w:val="000000" w:themeColor="text1"/>
          <w:sz w:val="24"/>
          <w:szCs w:val="24"/>
        </w:rPr>
        <w:t>KALEO ITEMS TO BRING</w:t>
      </w:r>
    </w:p>
    <w:p w14:paraId="79612201" w14:textId="77777777" w:rsidR="00ED4DD0" w:rsidRDefault="00ED4DD0" w:rsidP="00ED4DD0">
      <w:pPr>
        <w:spacing w:beforeAutospacing="1" w:after="120" w:afterAutospacing="1" w:line="240" w:lineRule="auto"/>
        <w:rPr>
          <w:rFonts w:ascii="Times New Roman" w:eastAsia="Times New Roman" w:hAnsi="Times New Roman" w:cs="Times New Roman"/>
          <w:b/>
          <w:bCs/>
          <w:color w:val="000000" w:themeColor="text1"/>
          <w:sz w:val="24"/>
          <w:szCs w:val="24"/>
        </w:rPr>
      </w:pPr>
      <w:r w:rsidRPr="3B8B1BEF">
        <w:rPr>
          <w:rFonts w:ascii="Times New Roman" w:eastAsia="Times New Roman" w:hAnsi="Times New Roman" w:cs="Times New Roman"/>
          <w:b/>
          <w:bCs/>
          <w:color w:val="000000" w:themeColor="text1"/>
          <w:sz w:val="24"/>
          <w:szCs w:val="24"/>
        </w:rPr>
        <w:t>Kaleos are responsible for their own medications and need to bring enough to cover the entire trip to and from Camp. For emergency purposes, be sure that they are in the original marked prescription bottles and kept in a secure place.</w:t>
      </w:r>
    </w:p>
    <w:p w14:paraId="1E6280A5" w14:textId="77777777" w:rsidR="00ED4DD0" w:rsidRDefault="00ED4DD0" w:rsidP="00ED4DD0">
      <w:pPr>
        <w:spacing w:beforeAutospacing="1" w:after="120" w:afterAutospacing="1" w:line="240" w:lineRule="auto"/>
        <w:rPr>
          <w:rFonts w:ascii="Times New Roman" w:eastAsia="Times New Roman" w:hAnsi="Times New Roman" w:cs="Times New Roman"/>
          <w:color w:val="FF0000"/>
          <w:sz w:val="24"/>
          <w:szCs w:val="24"/>
        </w:rPr>
      </w:pPr>
      <w:r w:rsidRPr="3B8B1BEF">
        <w:rPr>
          <w:rFonts w:ascii="Times New Roman" w:eastAsia="Times New Roman" w:hAnsi="Times New Roman" w:cs="Times New Roman"/>
          <w:b/>
          <w:bCs/>
          <w:color w:val="000000" w:themeColor="text1"/>
          <w:sz w:val="24"/>
          <w:szCs w:val="24"/>
          <w:u w:val="single"/>
        </w:rPr>
        <w:t xml:space="preserve">Campers are prohibited from having cell phones at Camp! Any phones found in the Camper’s possession will be confiscated and given to the Camper’s Kaleo. </w:t>
      </w:r>
      <w:r w:rsidRPr="3B8B1BEF">
        <w:rPr>
          <w:rFonts w:ascii="Times New Roman" w:eastAsia="Times New Roman" w:hAnsi="Times New Roman" w:cs="Times New Roman"/>
          <w:i/>
          <w:iCs/>
          <w:color w:val="FF0000"/>
          <w:sz w:val="24"/>
          <w:szCs w:val="24"/>
        </w:rPr>
        <w:t xml:space="preserve">Please understand </w:t>
      </w:r>
      <w:r w:rsidRPr="3B8B1BEF">
        <w:rPr>
          <w:rFonts w:ascii="Times New Roman" w:eastAsia="Times New Roman" w:hAnsi="Times New Roman" w:cs="Times New Roman"/>
          <w:b/>
          <w:bCs/>
          <w:i/>
          <w:iCs/>
          <w:color w:val="FF0000"/>
          <w:sz w:val="24"/>
          <w:szCs w:val="24"/>
        </w:rPr>
        <w:t xml:space="preserve">we are not responsible for loss or theft of any contraband and are under no obligation to replace lost/damaged clothing or luggage. </w:t>
      </w:r>
    </w:p>
    <w:p w14:paraId="43EDEC38" w14:textId="77777777" w:rsidR="00ED4DD0" w:rsidRDefault="00ED4DD0" w:rsidP="00ED4DD0">
      <w:pPr>
        <w:widowControl w:val="0"/>
        <w:spacing w:beforeAutospacing="1" w:after="120" w:afterAutospacing="1" w:line="240" w:lineRule="auto"/>
        <w:rPr>
          <w:rFonts w:ascii="Times New Roman" w:eastAsia="Times New Roman" w:hAnsi="Times New Roman" w:cs="Times New Roman"/>
          <w:color w:val="000000" w:themeColor="text1"/>
          <w:sz w:val="24"/>
          <w:szCs w:val="24"/>
        </w:rPr>
      </w:pPr>
      <w:r w:rsidRPr="3B8B1BEF">
        <w:rPr>
          <w:rFonts w:ascii="Times New Roman" w:eastAsia="Times New Roman" w:hAnsi="Times New Roman" w:cs="Times New Roman"/>
          <w:i/>
          <w:iCs/>
          <w:color w:val="000000" w:themeColor="text1"/>
          <w:sz w:val="24"/>
          <w:szCs w:val="24"/>
        </w:rPr>
        <w:t xml:space="preserve">Ω Alcoholic beverages, tobacco products, and illegal drugs are prohibited and will cause </w:t>
      </w:r>
      <w:r w:rsidRPr="3B8B1BEF">
        <w:rPr>
          <w:rFonts w:ascii="Times New Roman" w:eastAsia="Times New Roman" w:hAnsi="Times New Roman" w:cs="Times New Roman"/>
          <w:b/>
          <w:bCs/>
          <w:i/>
          <w:iCs/>
          <w:color w:val="000000" w:themeColor="text1"/>
          <w:sz w:val="24"/>
          <w:szCs w:val="24"/>
        </w:rPr>
        <w:t>immediate dismissal from Camp</w:t>
      </w:r>
      <w:r w:rsidRPr="3B8B1BEF">
        <w:rPr>
          <w:rFonts w:ascii="Times New Roman" w:eastAsia="Times New Roman" w:hAnsi="Times New Roman" w:cs="Times New Roman"/>
          <w:i/>
          <w:iCs/>
          <w:color w:val="000000" w:themeColor="text1"/>
          <w:sz w:val="24"/>
          <w:szCs w:val="24"/>
        </w:rPr>
        <w:t xml:space="preserve">! </w:t>
      </w:r>
      <w:r w:rsidRPr="3B8B1BEF">
        <w:rPr>
          <w:rFonts w:ascii="Times New Roman" w:eastAsia="Times New Roman" w:hAnsi="Times New Roman" w:cs="Times New Roman"/>
          <w:b/>
          <w:bCs/>
          <w:i/>
          <w:iCs/>
          <w:color w:val="000000" w:themeColor="text1"/>
          <w:sz w:val="24"/>
          <w:szCs w:val="24"/>
        </w:rPr>
        <w:t>Do not expect these items to be returned.</w:t>
      </w:r>
    </w:p>
    <w:tbl>
      <w:tblPr>
        <w:tblW w:w="0" w:type="auto"/>
        <w:tblLayout w:type="fixed"/>
        <w:tblLook w:val="0000" w:firstRow="0" w:lastRow="0" w:firstColumn="0" w:lastColumn="0" w:noHBand="0" w:noVBand="0"/>
      </w:tblPr>
      <w:tblGrid>
        <w:gridCol w:w="4860"/>
        <w:gridCol w:w="4605"/>
      </w:tblGrid>
      <w:tr w:rsidR="00ED4DD0" w14:paraId="09BA7373" w14:textId="77777777" w:rsidTr="00B77240">
        <w:trPr>
          <w:trHeight w:val="375"/>
        </w:trPr>
        <w:tc>
          <w:tcPr>
            <w:tcW w:w="4860" w:type="dxa"/>
            <w:tcBorders>
              <w:top w:val="single" w:sz="6" w:space="0" w:color="auto"/>
              <w:left w:val="single" w:sz="6" w:space="0" w:color="auto"/>
              <w:bottom w:val="single" w:sz="6" w:space="0" w:color="auto"/>
              <w:right w:val="single" w:sz="6" w:space="0" w:color="auto"/>
            </w:tcBorders>
          </w:tcPr>
          <w:p w14:paraId="198BF59D" w14:textId="77777777" w:rsidR="00ED4DD0" w:rsidRDefault="00ED4DD0" w:rsidP="00B77240">
            <w:pPr>
              <w:widowControl w:val="0"/>
              <w:spacing w:after="120" w:line="285" w:lineRule="auto"/>
              <w:jc w:val="center"/>
              <w:rPr>
                <w:rFonts w:ascii="Times New Roman" w:eastAsia="Times New Roman" w:hAnsi="Times New Roman" w:cs="Times New Roman"/>
                <w:color w:val="000000" w:themeColor="text1"/>
              </w:rPr>
            </w:pPr>
            <w:r w:rsidRPr="3B8B1BEF">
              <w:rPr>
                <w:rFonts w:ascii="Times New Roman" w:eastAsia="Times New Roman" w:hAnsi="Times New Roman" w:cs="Times New Roman"/>
                <w:b/>
                <w:bCs/>
                <w:color w:val="000000" w:themeColor="text1"/>
              </w:rPr>
              <w:t>Bring These Items</w:t>
            </w:r>
          </w:p>
        </w:tc>
        <w:tc>
          <w:tcPr>
            <w:tcW w:w="4605" w:type="dxa"/>
            <w:tcBorders>
              <w:top w:val="single" w:sz="6" w:space="0" w:color="auto"/>
              <w:left w:val="single" w:sz="6" w:space="0" w:color="auto"/>
              <w:bottom w:val="single" w:sz="6" w:space="0" w:color="auto"/>
              <w:right w:val="single" w:sz="6" w:space="0" w:color="auto"/>
            </w:tcBorders>
          </w:tcPr>
          <w:p w14:paraId="295A56A3" w14:textId="77777777" w:rsidR="00ED4DD0" w:rsidRDefault="00ED4DD0" w:rsidP="00B77240">
            <w:pPr>
              <w:widowControl w:val="0"/>
              <w:spacing w:after="120" w:line="285" w:lineRule="auto"/>
              <w:jc w:val="center"/>
              <w:rPr>
                <w:rFonts w:ascii="Times New Roman" w:eastAsia="Times New Roman" w:hAnsi="Times New Roman" w:cs="Times New Roman"/>
                <w:color w:val="000000" w:themeColor="text1"/>
              </w:rPr>
            </w:pPr>
            <w:r w:rsidRPr="3B8B1BEF">
              <w:rPr>
                <w:rFonts w:ascii="Times New Roman" w:eastAsia="Times New Roman" w:hAnsi="Times New Roman" w:cs="Times New Roman"/>
                <w:b/>
                <w:bCs/>
                <w:color w:val="000000" w:themeColor="text1"/>
              </w:rPr>
              <w:t>Do not Bring These Items</w:t>
            </w:r>
          </w:p>
        </w:tc>
      </w:tr>
      <w:tr w:rsidR="00ED4DD0" w14:paraId="0A41253A" w14:textId="77777777" w:rsidTr="00B77240">
        <w:trPr>
          <w:trHeight w:val="375"/>
        </w:trPr>
        <w:tc>
          <w:tcPr>
            <w:tcW w:w="4860" w:type="dxa"/>
            <w:tcBorders>
              <w:top w:val="single" w:sz="6" w:space="0" w:color="auto"/>
              <w:left w:val="single" w:sz="6" w:space="0" w:color="auto"/>
              <w:bottom w:val="single" w:sz="6" w:space="0" w:color="auto"/>
              <w:right w:val="single" w:sz="6" w:space="0" w:color="auto"/>
            </w:tcBorders>
          </w:tcPr>
          <w:p w14:paraId="50EBBA26" w14:textId="77777777" w:rsidR="00ED4DD0" w:rsidRDefault="00ED4DD0" w:rsidP="00B77240">
            <w:pPr>
              <w:widowControl w:val="0"/>
              <w:spacing w:after="120" w:line="285" w:lineRule="auto"/>
              <w:rPr>
                <w:rFonts w:ascii="Times New Roman" w:eastAsia="Times New Roman" w:hAnsi="Times New Roman" w:cs="Times New Roman"/>
                <w:color w:val="000000" w:themeColor="text1"/>
              </w:rPr>
            </w:pPr>
            <w:r w:rsidRPr="3B8B1BEF">
              <w:rPr>
                <w:rFonts w:ascii="Times New Roman" w:eastAsia="Times New Roman" w:hAnsi="Times New Roman" w:cs="Times New Roman"/>
                <w:color w:val="000000" w:themeColor="text1"/>
              </w:rPr>
              <w:t xml:space="preserve">Pillow/twin sheet set, Comforter/blanket/sleeping bag, </w:t>
            </w:r>
            <w:proofErr w:type="gramStart"/>
            <w:r w:rsidRPr="3B8B1BEF">
              <w:rPr>
                <w:rFonts w:ascii="Times New Roman" w:eastAsia="Times New Roman" w:hAnsi="Times New Roman" w:cs="Times New Roman"/>
                <w:color w:val="000000" w:themeColor="text1"/>
              </w:rPr>
              <w:t>Large</w:t>
            </w:r>
            <w:proofErr w:type="gramEnd"/>
            <w:r w:rsidRPr="3B8B1BEF">
              <w:rPr>
                <w:rFonts w:ascii="Times New Roman" w:eastAsia="Times New Roman" w:hAnsi="Times New Roman" w:cs="Times New Roman"/>
                <w:color w:val="000000" w:themeColor="text1"/>
              </w:rPr>
              <w:t xml:space="preserve"> bath towels and wash cloths</w:t>
            </w:r>
          </w:p>
        </w:tc>
        <w:tc>
          <w:tcPr>
            <w:tcW w:w="4605" w:type="dxa"/>
            <w:tcBorders>
              <w:top w:val="single" w:sz="6" w:space="0" w:color="auto"/>
              <w:left w:val="single" w:sz="6" w:space="0" w:color="auto"/>
              <w:bottom w:val="single" w:sz="6" w:space="0" w:color="auto"/>
              <w:right w:val="single" w:sz="6" w:space="0" w:color="auto"/>
            </w:tcBorders>
          </w:tcPr>
          <w:p w14:paraId="7E51268F" w14:textId="77777777" w:rsidR="00ED4DD0" w:rsidRDefault="00ED4DD0" w:rsidP="00B77240">
            <w:pPr>
              <w:widowControl w:val="0"/>
              <w:spacing w:after="120" w:line="285" w:lineRule="auto"/>
              <w:rPr>
                <w:rFonts w:ascii="Times New Roman" w:eastAsia="Times New Roman" w:hAnsi="Times New Roman" w:cs="Times New Roman"/>
                <w:color w:val="000000" w:themeColor="text1"/>
              </w:rPr>
            </w:pPr>
            <w:r w:rsidRPr="3B8B1BEF">
              <w:rPr>
                <w:rFonts w:ascii="Times New Roman" w:eastAsia="Times New Roman" w:hAnsi="Times New Roman" w:cs="Times New Roman"/>
                <w:color w:val="000000" w:themeColor="text1"/>
              </w:rPr>
              <w:t xml:space="preserve">Ω Alcohol, </w:t>
            </w:r>
            <w:proofErr w:type="gramStart"/>
            <w:r w:rsidRPr="3B8B1BEF">
              <w:rPr>
                <w:rFonts w:ascii="Times New Roman" w:eastAsia="Times New Roman" w:hAnsi="Times New Roman" w:cs="Times New Roman"/>
                <w:color w:val="000000" w:themeColor="text1"/>
              </w:rPr>
              <w:t>drugs</w:t>
            </w:r>
            <w:proofErr w:type="gramEnd"/>
            <w:r w:rsidRPr="3B8B1BEF">
              <w:rPr>
                <w:rFonts w:ascii="Times New Roman" w:eastAsia="Times New Roman" w:hAnsi="Times New Roman" w:cs="Times New Roman"/>
                <w:color w:val="000000" w:themeColor="text1"/>
              </w:rPr>
              <w:t xml:space="preserve"> or tobacco</w:t>
            </w:r>
          </w:p>
        </w:tc>
      </w:tr>
      <w:tr w:rsidR="00ED4DD0" w14:paraId="65A56C35" w14:textId="77777777" w:rsidTr="00B77240">
        <w:trPr>
          <w:trHeight w:val="375"/>
        </w:trPr>
        <w:tc>
          <w:tcPr>
            <w:tcW w:w="4860" w:type="dxa"/>
            <w:tcBorders>
              <w:top w:val="single" w:sz="6" w:space="0" w:color="auto"/>
              <w:left w:val="single" w:sz="6" w:space="0" w:color="auto"/>
              <w:bottom w:val="single" w:sz="6" w:space="0" w:color="auto"/>
              <w:right w:val="single" w:sz="6" w:space="0" w:color="auto"/>
            </w:tcBorders>
          </w:tcPr>
          <w:p w14:paraId="003DDD7E" w14:textId="77777777" w:rsidR="00ED4DD0" w:rsidRDefault="00ED4DD0" w:rsidP="00B77240">
            <w:pPr>
              <w:widowControl w:val="0"/>
              <w:spacing w:after="120" w:line="285" w:lineRule="auto"/>
              <w:rPr>
                <w:rFonts w:ascii="Times New Roman" w:eastAsia="Times New Roman" w:hAnsi="Times New Roman" w:cs="Times New Roman"/>
                <w:color w:val="000000" w:themeColor="text1"/>
              </w:rPr>
            </w:pPr>
            <w:r w:rsidRPr="3B8B1BEF">
              <w:rPr>
                <w:rFonts w:ascii="Times New Roman" w:eastAsia="Times New Roman" w:hAnsi="Times New Roman" w:cs="Times New Roman"/>
                <w:color w:val="000000" w:themeColor="text1"/>
              </w:rPr>
              <w:t>Only ladies may wear stud earrings and purity rings All - Wedding/engagement rings, sports watch</w:t>
            </w:r>
          </w:p>
        </w:tc>
        <w:tc>
          <w:tcPr>
            <w:tcW w:w="4605" w:type="dxa"/>
            <w:tcBorders>
              <w:top w:val="single" w:sz="6" w:space="0" w:color="auto"/>
              <w:left w:val="single" w:sz="6" w:space="0" w:color="auto"/>
              <w:bottom w:val="single" w:sz="6" w:space="0" w:color="auto"/>
              <w:right w:val="single" w:sz="6" w:space="0" w:color="auto"/>
            </w:tcBorders>
          </w:tcPr>
          <w:p w14:paraId="6066DFD2" w14:textId="77777777" w:rsidR="00ED4DD0" w:rsidRDefault="00ED4DD0" w:rsidP="00B77240">
            <w:pPr>
              <w:widowControl w:val="0"/>
              <w:spacing w:after="120" w:line="285" w:lineRule="auto"/>
              <w:rPr>
                <w:rFonts w:ascii="Times New Roman" w:eastAsia="Times New Roman" w:hAnsi="Times New Roman" w:cs="Times New Roman"/>
                <w:color w:val="000000" w:themeColor="text1"/>
              </w:rPr>
            </w:pPr>
            <w:r w:rsidRPr="3B8B1BEF">
              <w:rPr>
                <w:rFonts w:ascii="Times New Roman" w:eastAsia="Times New Roman" w:hAnsi="Times New Roman" w:cs="Times New Roman"/>
                <w:color w:val="000000" w:themeColor="text1"/>
              </w:rPr>
              <w:t>Sentimental or expensive jewelry</w:t>
            </w:r>
          </w:p>
        </w:tc>
      </w:tr>
      <w:tr w:rsidR="00ED4DD0" w14:paraId="5FBC96B4" w14:textId="77777777" w:rsidTr="00B77240">
        <w:trPr>
          <w:trHeight w:val="375"/>
        </w:trPr>
        <w:tc>
          <w:tcPr>
            <w:tcW w:w="4860" w:type="dxa"/>
            <w:tcBorders>
              <w:top w:val="single" w:sz="6" w:space="0" w:color="auto"/>
              <w:left w:val="single" w:sz="6" w:space="0" w:color="auto"/>
              <w:bottom w:val="single" w:sz="6" w:space="0" w:color="auto"/>
              <w:right w:val="single" w:sz="6" w:space="0" w:color="auto"/>
            </w:tcBorders>
          </w:tcPr>
          <w:p w14:paraId="16350B38" w14:textId="77777777" w:rsidR="00ED4DD0" w:rsidRDefault="00ED4DD0" w:rsidP="00B77240">
            <w:pPr>
              <w:widowControl w:val="0"/>
              <w:spacing w:after="120" w:line="285" w:lineRule="auto"/>
              <w:rPr>
                <w:rFonts w:ascii="Times New Roman" w:eastAsia="Times New Roman" w:hAnsi="Times New Roman" w:cs="Times New Roman"/>
                <w:color w:val="000000" w:themeColor="text1"/>
              </w:rPr>
            </w:pPr>
            <w:r w:rsidRPr="3B8B1BEF">
              <w:rPr>
                <w:rFonts w:ascii="Times New Roman" w:eastAsia="Times New Roman" w:hAnsi="Times New Roman" w:cs="Times New Roman"/>
                <w:color w:val="000000" w:themeColor="text1"/>
              </w:rPr>
              <w:t>Deodorant, feminine hygiene products</w:t>
            </w:r>
          </w:p>
        </w:tc>
        <w:tc>
          <w:tcPr>
            <w:tcW w:w="4605" w:type="dxa"/>
            <w:tcBorders>
              <w:top w:val="single" w:sz="6" w:space="0" w:color="auto"/>
              <w:left w:val="single" w:sz="6" w:space="0" w:color="auto"/>
              <w:bottom w:val="single" w:sz="6" w:space="0" w:color="auto"/>
              <w:right w:val="single" w:sz="6" w:space="0" w:color="auto"/>
            </w:tcBorders>
          </w:tcPr>
          <w:p w14:paraId="0BFC0E48" w14:textId="77777777" w:rsidR="00ED4DD0" w:rsidRDefault="00ED4DD0" w:rsidP="00B77240">
            <w:pPr>
              <w:widowControl w:val="0"/>
              <w:spacing w:after="120" w:line="285" w:lineRule="auto"/>
              <w:rPr>
                <w:rFonts w:ascii="Times New Roman" w:eastAsia="Times New Roman" w:hAnsi="Times New Roman" w:cs="Times New Roman"/>
                <w:color w:val="000000" w:themeColor="text1"/>
              </w:rPr>
            </w:pPr>
            <w:r w:rsidRPr="3B8B1BEF">
              <w:rPr>
                <w:rFonts w:ascii="Times New Roman" w:eastAsia="Times New Roman" w:hAnsi="Times New Roman" w:cs="Times New Roman"/>
                <w:color w:val="000000" w:themeColor="text1"/>
              </w:rPr>
              <w:t>Food items</w:t>
            </w:r>
          </w:p>
        </w:tc>
      </w:tr>
      <w:tr w:rsidR="00ED4DD0" w14:paraId="55F18614" w14:textId="77777777" w:rsidTr="00B77240">
        <w:trPr>
          <w:trHeight w:val="375"/>
        </w:trPr>
        <w:tc>
          <w:tcPr>
            <w:tcW w:w="4860" w:type="dxa"/>
            <w:tcBorders>
              <w:top w:val="single" w:sz="6" w:space="0" w:color="auto"/>
              <w:left w:val="single" w:sz="6" w:space="0" w:color="auto"/>
              <w:bottom w:val="single" w:sz="6" w:space="0" w:color="auto"/>
              <w:right w:val="single" w:sz="6" w:space="0" w:color="auto"/>
            </w:tcBorders>
          </w:tcPr>
          <w:p w14:paraId="60EE5A38" w14:textId="77777777" w:rsidR="00ED4DD0" w:rsidRDefault="00ED4DD0" w:rsidP="00B77240">
            <w:pPr>
              <w:widowControl w:val="0"/>
              <w:spacing w:after="120" w:line="240" w:lineRule="auto"/>
              <w:rPr>
                <w:rFonts w:ascii="Times New Roman" w:eastAsia="Times New Roman" w:hAnsi="Times New Roman" w:cs="Times New Roman"/>
                <w:color w:val="000000" w:themeColor="text1"/>
              </w:rPr>
            </w:pPr>
            <w:r w:rsidRPr="3B8B1BEF">
              <w:rPr>
                <w:rFonts w:ascii="Times New Roman" w:eastAsia="Times New Roman" w:hAnsi="Times New Roman" w:cs="Times New Roman"/>
                <w:color w:val="000000" w:themeColor="text1"/>
              </w:rPr>
              <w:t xml:space="preserve">Hair products, face wash, body wash or soap, Unscented lotion, toothbrush/toothpaste </w:t>
            </w:r>
          </w:p>
        </w:tc>
        <w:tc>
          <w:tcPr>
            <w:tcW w:w="4605" w:type="dxa"/>
            <w:tcBorders>
              <w:top w:val="single" w:sz="6" w:space="0" w:color="auto"/>
              <w:left w:val="single" w:sz="6" w:space="0" w:color="auto"/>
              <w:bottom w:val="single" w:sz="6" w:space="0" w:color="auto"/>
              <w:right w:val="single" w:sz="6" w:space="0" w:color="auto"/>
            </w:tcBorders>
          </w:tcPr>
          <w:p w14:paraId="33080696" w14:textId="77777777" w:rsidR="00ED4DD0" w:rsidRDefault="00ED4DD0" w:rsidP="00B77240">
            <w:pPr>
              <w:widowControl w:val="0"/>
              <w:spacing w:after="120" w:line="285" w:lineRule="auto"/>
              <w:rPr>
                <w:rFonts w:ascii="Times New Roman" w:eastAsia="Times New Roman" w:hAnsi="Times New Roman" w:cs="Times New Roman"/>
                <w:color w:val="000000" w:themeColor="text1"/>
              </w:rPr>
            </w:pPr>
            <w:r w:rsidRPr="3B8B1BEF">
              <w:rPr>
                <w:rFonts w:ascii="Times New Roman" w:eastAsia="Times New Roman" w:hAnsi="Times New Roman" w:cs="Times New Roman"/>
                <w:color w:val="000000" w:themeColor="text1"/>
              </w:rPr>
              <w:t>Scented perfumes/lotions</w:t>
            </w:r>
          </w:p>
        </w:tc>
      </w:tr>
      <w:tr w:rsidR="00ED4DD0" w14:paraId="3EADD966" w14:textId="77777777" w:rsidTr="00B77240">
        <w:trPr>
          <w:trHeight w:val="375"/>
        </w:trPr>
        <w:tc>
          <w:tcPr>
            <w:tcW w:w="4860" w:type="dxa"/>
            <w:tcBorders>
              <w:top w:val="single" w:sz="6" w:space="0" w:color="auto"/>
              <w:left w:val="single" w:sz="6" w:space="0" w:color="auto"/>
              <w:bottom w:val="single" w:sz="6" w:space="0" w:color="auto"/>
              <w:right w:val="single" w:sz="6" w:space="0" w:color="auto"/>
            </w:tcBorders>
          </w:tcPr>
          <w:p w14:paraId="2DB18216" w14:textId="77777777" w:rsidR="00ED4DD0" w:rsidRDefault="00ED4DD0" w:rsidP="00B77240">
            <w:pPr>
              <w:widowControl w:val="0"/>
              <w:spacing w:after="120" w:line="240" w:lineRule="auto"/>
              <w:rPr>
                <w:rFonts w:ascii="Times New Roman" w:eastAsia="Times New Roman" w:hAnsi="Times New Roman" w:cs="Times New Roman"/>
                <w:color w:val="000000" w:themeColor="text1"/>
              </w:rPr>
            </w:pPr>
            <w:r w:rsidRPr="3B8B1BEF">
              <w:rPr>
                <w:rFonts w:ascii="Times New Roman" w:eastAsia="Times New Roman" w:hAnsi="Times New Roman" w:cs="Times New Roman"/>
                <w:color w:val="000000" w:themeColor="text1"/>
              </w:rPr>
              <w:t>Appropriate length shorts (see Modesty Policy)</w:t>
            </w:r>
          </w:p>
        </w:tc>
        <w:tc>
          <w:tcPr>
            <w:tcW w:w="4605" w:type="dxa"/>
            <w:tcBorders>
              <w:top w:val="single" w:sz="6" w:space="0" w:color="auto"/>
              <w:left w:val="single" w:sz="6" w:space="0" w:color="auto"/>
              <w:bottom w:val="single" w:sz="6" w:space="0" w:color="auto"/>
              <w:right w:val="single" w:sz="6" w:space="0" w:color="auto"/>
            </w:tcBorders>
          </w:tcPr>
          <w:p w14:paraId="0DD85126" w14:textId="77777777" w:rsidR="00ED4DD0" w:rsidRDefault="00ED4DD0" w:rsidP="00B77240">
            <w:pPr>
              <w:widowControl w:val="0"/>
              <w:spacing w:after="120" w:line="285" w:lineRule="auto"/>
              <w:rPr>
                <w:rFonts w:ascii="Times New Roman" w:eastAsia="Times New Roman" w:hAnsi="Times New Roman" w:cs="Times New Roman"/>
                <w:color w:val="000000" w:themeColor="text1"/>
              </w:rPr>
            </w:pPr>
            <w:r w:rsidRPr="3B8B1BEF">
              <w:rPr>
                <w:rFonts w:ascii="Times New Roman" w:eastAsia="Times New Roman" w:hAnsi="Times New Roman" w:cs="Times New Roman"/>
                <w:color w:val="000000" w:themeColor="text1"/>
              </w:rPr>
              <w:t>Tight or revealing clothing including sleepwear</w:t>
            </w:r>
          </w:p>
        </w:tc>
      </w:tr>
      <w:tr w:rsidR="00ED4DD0" w14:paraId="46845A45" w14:textId="77777777" w:rsidTr="00B77240">
        <w:trPr>
          <w:trHeight w:val="375"/>
        </w:trPr>
        <w:tc>
          <w:tcPr>
            <w:tcW w:w="4860" w:type="dxa"/>
            <w:tcBorders>
              <w:top w:val="single" w:sz="6" w:space="0" w:color="auto"/>
              <w:left w:val="single" w:sz="6" w:space="0" w:color="auto"/>
              <w:bottom w:val="single" w:sz="6" w:space="0" w:color="auto"/>
              <w:right w:val="single" w:sz="6" w:space="0" w:color="auto"/>
            </w:tcBorders>
          </w:tcPr>
          <w:p w14:paraId="2E79F98B" w14:textId="77777777" w:rsidR="00ED4DD0" w:rsidRDefault="00ED4DD0" w:rsidP="00B77240">
            <w:pPr>
              <w:widowControl w:val="0"/>
              <w:spacing w:after="120" w:line="240" w:lineRule="auto"/>
              <w:rPr>
                <w:rFonts w:ascii="Times New Roman" w:eastAsia="Times New Roman" w:hAnsi="Times New Roman" w:cs="Times New Roman"/>
                <w:color w:val="000000" w:themeColor="text1"/>
              </w:rPr>
            </w:pPr>
            <w:r w:rsidRPr="3B8B1BEF">
              <w:rPr>
                <w:rFonts w:ascii="Times New Roman" w:eastAsia="Times New Roman" w:hAnsi="Times New Roman" w:cs="Times New Roman"/>
                <w:color w:val="000000" w:themeColor="text1"/>
              </w:rPr>
              <w:t xml:space="preserve">Lightweight pajamas, several pair of socks &amp;     underwear, Lightweight jacket, raincoat/poncho    </w:t>
            </w:r>
          </w:p>
        </w:tc>
        <w:tc>
          <w:tcPr>
            <w:tcW w:w="4605" w:type="dxa"/>
            <w:tcBorders>
              <w:top w:val="single" w:sz="6" w:space="0" w:color="auto"/>
              <w:left w:val="single" w:sz="6" w:space="0" w:color="auto"/>
              <w:bottom w:val="single" w:sz="6" w:space="0" w:color="auto"/>
              <w:right w:val="single" w:sz="6" w:space="0" w:color="auto"/>
            </w:tcBorders>
          </w:tcPr>
          <w:p w14:paraId="18671B05" w14:textId="77777777" w:rsidR="00ED4DD0" w:rsidRDefault="00ED4DD0" w:rsidP="00B77240">
            <w:pPr>
              <w:widowControl w:val="0"/>
              <w:spacing w:after="120" w:line="285" w:lineRule="auto"/>
              <w:rPr>
                <w:rFonts w:ascii="Times New Roman" w:eastAsia="Times New Roman" w:hAnsi="Times New Roman" w:cs="Times New Roman"/>
                <w:color w:val="000000" w:themeColor="text1"/>
              </w:rPr>
            </w:pPr>
            <w:r w:rsidRPr="3B8B1BEF">
              <w:rPr>
                <w:rFonts w:ascii="Times New Roman" w:eastAsia="Times New Roman" w:hAnsi="Times New Roman" w:cs="Times New Roman"/>
                <w:color w:val="000000" w:themeColor="text1"/>
              </w:rPr>
              <w:t xml:space="preserve">2-piece, low cut or revealing swimsuits, </w:t>
            </w:r>
            <w:proofErr w:type="gramStart"/>
            <w:r w:rsidRPr="3B8B1BEF">
              <w:rPr>
                <w:rFonts w:ascii="Times New Roman" w:eastAsia="Times New Roman" w:hAnsi="Times New Roman" w:cs="Times New Roman"/>
                <w:color w:val="000000" w:themeColor="text1"/>
              </w:rPr>
              <w:t>Short</w:t>
            </w:r>
            <w:proofErr w:type="gramEnd"/>
            <w:r w:rsidRPr="3B8B1BEF">
              <w:rPr>
                <w:rFonts w:ascii="Times New Roman" w:eastAsia="Times New Roman" w:hAnsi="Times New Roman" w:cs="Times New Roman"/>
                <w:color w:val="000000" w:themeColor="text1"/>
              </w:rPr>
              <w:t xml:space="preserve"> shorts, Spaghetti straps, Dressy or expensive clothes or shoes</w:t>
            </w:r>
          </w:p>
        </w:tc>
      </w:tr>
      <w:tr w:rsidR="00ED4DD0" w14:paraId="51C25FF3" w14:textId="77777777" w:rsidTr="00B77240">
        <w:trPr>
          <w:trHeight w:val="375"/>
        </w:trPr>
        <w:tc>
          <w:tcPr>
            <w:tcW w:w="4860" w:type="dxa"/>
            <w:tcBorders>
              <w:top w:val="single" w:sz="6" w:space="0" w:color="auto"/>
              <w:left w:val="single" w:sz="6" w:space="0" w:color="auto"/>
              <w:bottom w:val="single" w:sz="6" w:space="0" w:color="auto"/>
              <w:right w:val="single" w:sz="6" w:space="0" w:color="auto"/>
            </w:tcBorders>
          </w:tcPr>
          <w:p w14:paraId="5E87DF88" w14:textId="77777777" w:rsidR="00ED4DD0" w:rsidRDefault="00ED4DD0" w:rsidP="00B77240">
            <w:pPr>
              <w:widowControl w:val="0"/>
              <w:spacing w:after="120" w:line="240" w:lineRule="auto"/>
              <w:rPr>
                <w:rFonts w:ascii="Times New Roman" w:eastAsia="Times New Roman" w:hAnsi="Times New Roman" w:cs="Times New Roman"/>
                <w:color w:val="000000" w:themeColor="text1"/>
              </w:rPr>
            </w:pPr>
            <w:r w:rsidRPr="3B8B1BEF">
              <w:rPr>
                <w:rFonts w:ascii="Times New Roman" w:eastAsia="Times New Roman" w:hAnsi="Times New Roman" w:cs="Times New Roman"/>
                <w:color w:val="000000" w:themeColor="text1"/>
              </w:rPr>
              <w:t xml:space="preserve">T-shirts, tank tops, </w:t>
            </w:r>
            <w:proofErr w:type="gramStart"/>
            <w:r w:rsidRPr="3B8B1BEF">
              <w:rPr>
                <w:rFonts w:ascii="Times New Roman" w:eastAsia="Times New Roman" w:hAnsi="Times New Roman" w:cs="Times New Roman"/>
                <w:color w:val="000000" w:themeColor="text1"/>
              </w:rPr>
              <w:t>sweater</w:t>
            </w:r>
            <w:proofErr w:type="gramEnd"/>
            <w:r w:rsidRPr="3B8B1BEF">
              <w:rPr>
                <w:rFonts w:ascii="Times New Roman" w:eastAsia="Times New Roman" w:hAnsi="Times New Roman" w:cs="Times New Roman"/>
                <w:color w:val="000000" w:themeColor="text1"/>
              </w:rPr>
              <w:t xml:space="preserve"> or sweatshirt, 1 pair of jeans or long sports pants, 1-piece modest swimsuit, Athletic shoes or hiking boots, a pair of old shoes for wading</w:t>
            </w:r>
          </w:p>
        </w:tc>
        <w:tc>
          <w:tcPr>
            <w:tcW w:w="4605" w:type="dxa"/>
            <w:tcBorders>
              <w:top w:val="single" w:sz="6" w:space="0" w:color="auto"/>
              <w:left w:val="single" w:sz="6" w:space="0" w:color="auto"/>
              <w:bottom w:val="single" w:sz="6" w:space="0" w:color="auto"/>
              <w:right w:val="single" w:sz="6" w:space="0" w:color="auto"/>
            </w:tcBorders>
          </w:tcPr>
          <w:p w14:paraId="1D9755C6" w14:textId="77777777" w:rsidR="00ED4DD0" w:rsidRDefault="00ED4DD0" w:rsidP="00B77240">
            <w:pPr>
              <w:widowControl w:val="0"/>
              <w:spacing w:after="120" w:line="285" w:lineRule="auto"/>
              <w:rPr>
                <w:rFonts w:ascii="Times New Roman" w:eastAsia="Times New Roman" w:hAnsi="Times New Roman" w:cs="Times New Roman"/>
                <w:color w:val="000000" w:themeColor="text1"/>
              </w:rPr>
            </w:pPr>
            <w:r w:rsidRPr="3B8B1BEF">
              <w:rPr>
                <w:rFonts w:ascii="Times New Roman" w:eastAsia="Times New Roman" w:hAnsi="Times New Roman" w:cs="Times New Roman"/>
                <w:color w:val="000000" w:themeColor="text1"/>
              </w:rPr>
              <w:t>Paisley bandanas, Weapons (guns, shanks, razor blades, etc.)</w:t>
            </w:r>
          </w:p>
        </w:tc>
      </w:tr>
      <w:tr w:rsidR="00ED4DD0" w14:paraId="1381A300" w14:textId="77777777" w:rsidTr="00B77240">
        <w:trPr>
          <w:trHeight w:val="375"/>
        </w:trPr>
        <w:tc>
          <w:tcPr>
            <w:tcW w:w="4860" w:type="dxa"/>
            <w:tcBorders>
              <w:top w:val="single" w:sz="6" w:space="0" w:color="auto"/>
              <w:left w:val="single" w:sz="6" w:space="0" w:color="auto"/>
              <w:bottom w:val="single" w:sz="6" w:space="0" w:color="auto"/>
              <w:right w:val="single" w:sz="6" w:space="0" w:color="auto"/>
            </w:tcBorders>
          </w:tcPr>
          <w:p w14:paraId="28E7D102" w14:textId="77777777" w:rsidR="00ED4DD0" w:rsidRDefault="00ED4DD0" w:rsidP="00B77240">
            <w:pPr>
              <w:widowControl w:val="0"/>
              <w:spacing w:after="120" w:line="240" w:lineRule="auto"/>
              <w:rPr>
                <w:rFonts w:ascii="Times New Roman" w:eastAsia="Times New Roman" w:hAnsi="Times New Roman" w:cs="Times New Roman"/>
                <w:color w:val="000000" w:themeColor="text1"/>
              </w:rPr>
            </w:pPr>
            <w:r w:rsidRPr="3B8B1BEF">
              <w:rPr>
                <w:rFonts w:ascii="Times New Roman" w:eastAsia="Times New Roman" w:hAnsi="Times New Roman" w:cs="Times New Roman"/>
                <w:color w:val="000000" w:themeColor="text1"/>
              </w:rPr>
              <w:t>Bible, notebook, pen, bug repellent, flashlight, water bottle, extra money for souvenirs</w:t>
            </w:r>
          </w:p>
        </w:tc>
        <w:tc>
          <w:tcPr>
            <w:tcW w:w="4605" w:type="dxa"/>
            <w:tcBorders>
              <w:top w:val="single" w:sz="6" w:space="0" w:color="auto"/>
              <w:left w:val="single" w:sz="6" w:space="0" w:color="auto"/>
              <w:bottom w:val="single" w:sz="6" w:space="0" w:color="auto"/>
              <w:right w:val="single" w:sz="6" w:space="0" w:color="auto"/>
            </w:tcBorders>
          </w:tcPr>
          <w:p w14:paraId="604A0A7F" w14:textId="77777777" w:rsidR="00ED4DD0" w:rsidRDefault="00ED4DD0" w:rsidP="00B77240">
            <w:pPr>
              <w:widowControl w:val="0"/>
              <w:spacing w:after="120" w:line="285" w:lineRule="auto"/>
              <w:rPr>
                <w:rFonts w:ascii="Times New Roman" w:eastAsia="Times New Roman" w:hAnsi="Times New Roman" w:cs="Times New Roman"/>
                <w:color w:val="000000" w:themeColor="text1"/>
              </w:rPr>
            </w:pPr>
            <w:r w:rsidRPr="3B8B1BEF">
              <w:rPr>
                <w:rFonts w:ascii="Times New Roman" w:eastAsia="Times New Roman" w:hAnsi="Times New Roman" w:cs="Times New Roman"/>
                <w:color w:val="000000" w:themeColor="text1"/>
              </w:rPr>
              <w:t xml:space="preserve">Pornographic, demonic, satanic, occultist, new age material of any kind including music, </w:t>
            </w:r>
            <w:proofErr w:type="gramStart"/>
            <w:r w:rsidRPr="3B8B1BEF">
              <w:rPr>
                <w:rFonts w:ascii="Times New Roman" w:eastAsia="Times New Roman" w:hAnsi="Times New Roman" w:cs="Times New Roman"/>
                <w:color w:val="000000" w:themeColor="text1"/>
              </w:rPr>
              <w:t>pictures</w:t>
            </w:r>
            <w:proofErr w:type="gramEnd"/>
            <w:r w:rsidRPr="3B8B1BEF">
              <w:rPr>
                <w:rFonts w:ascii="Times New Roman" w:eastAsia="Times New Roman" w:hAnsi="Times New Roman" w:cs="Times New Roman"/>
                <w:color w:val="000000" w:themeColor="text1"/>
              </w:rPr>
              <w:t xml:space="preserve"> or games</w:t>
            </w:r>
          </w:p>
        </w:tc>
      </w:tr>
      <w:tr w:rsidR="00ED4DD0" w14:paraId="3B47D381" w14:textId="77777777" w:rsidTr="00B77240">
        <w:trPr>
          <w:trHeight w:val="375"/>
        </w:trPr>
        <w:tc>
          <w:tcPr>
            <w:tcW w:w="4860" w:type="dxa"/>
            <w:tcBorders>
              <w:top w:val="single" w:sz="6" w:space="0" w:color="auto"/>
              <w:left w:val="single" w:sz="6" w:space="0" w:color="auto"/>
              <w:bottom w:val="single" w:sz="6" w:space="0" w:color="auto"/>
              <w:right w:val="single" w:sz="6" w:space="0" w:color="auto"/>
            </w:tcBorders>
          </w:tcPr>
          <w:p w14:paraId="6F56E9F3" w14:textId="77777777" w:rsidR="00ED4DD0" w:rsidRDefault="00ED4DD0" w:rsidP="00B77240">
            <w:pPr>
              <w:widowControl w:val="0"/>
              <w:spacing w:after="120" w:line="240" w:lineRule="auto"/>
              <w:rPr>
                <w:rFonts w:ascii="Times New Roman" w:eastAsia="Times New Roman" w:hAnsi="Times New Roman" w:cs="Times New Roman"/>
                <w:color w:val="000000" w:themeColor="text1"/>
              </w:rPr>
            </w:pPr>
            <w:r w:rsidRPr="3B8B1BEF">
              <w:rPr>
                <w:rFonts w:ascii="Times New Roman" w:eastAsia="Times New Roman" w:hAnsi="Times New Roman" w:cs="Times New Roman"/>
                <w:color w:val="000000" w:themeColor="text1"/>
              </w:rPr>
              <w:t>Bring enough medicine to cover your entire trip to &amp; from Camp</w:t>
            </w:r>
          </w:p>
        </w:tc>
        <w:tc>
          <w:tcPr>
            <w:tcW w:w="4605" w:type="dxa"/>
            <w:tcBorders>
              <w:top w:val="single" w:sz="6" w:space="0" w:color="auto"/>
              <w:left w:val="single" w:sz="6" w:space="0" w:color="auto"/>
              <w:bottom w:val="single" w:sz="6" w:space="0" w:color="auto"/>
              <w:right w:val="single" w:sz="6" w:space="0" w:color="auto"/>
            </w:tcBorders>
          </w:tcPr>
          <w:p w14:paraId="7459FCE5" w14:textId="77777777" w:rsidR="00ED4DD0" w:rsidRDefault="00ED4DD0" w:rsidP="00B77240">
            <w:pPr>
              <w:widowControl w:val="0"/>
              <w:spacing w:after="120" w:line="285" w:lineRule="auto"/>
              <w:rPr>
                <w:rFonts w:ascii="Times New Roman" w:eastAsia="Times New Roman" w:hAnsi="Times New Roman" w:cs="Times New Roman"/>
                <w:b/>
                <w:bCs/>
                <w:color w:val="000000" w:themeColor="text1"/>
                <w:sz w:val="27"/>
                <w:szCs w:val="27"/>
              </w:rPr>
            </w:pPr>
            <w:r w:rsidRPr="3B8B1BEF">
              <w:rPr>
                <w:rFonts w:ascii="Times New Roman" w:eastAsia="Times New Roman" w:hAnsi="Times New Roman" w:cs="Times New Roman"/>
                <w:color w:val="000000" w:themeColor="text1"/>
              </w:rPr>
              <w:t>Bagged medicines or medicines for more than one person in the same bottle</w:t>
            </w:r>
            <w:r w:rsidRPr="3B8B1BEF">
              <w:rPr>
                <w:rFonts w:ascii="Times New Roman" w:eastAsia="Times New Roman" w:hAnsi="Times New Roman" w:cs="Times New Roman"/>
                <w:b/>
                <w:bCs/>
                <w:color w:val="000000" w:themeColor="text1"/>
                <w:sz w:val="27"/>
                <w:szCs w:val="27"/>
              </w:rPr>
              <w:t xml:space="preserve"> </w:t>
            </w:r>
          </w:p>
        </w:tc>
      </w:tr>
    </w:tbl>
    <w:p w14:paraId="4D89CE82" w14:textId="77777777" w:rsidR="00ED4DD0" w:rsidRDefault="00ED4DD0" w:rsidP="00ED4DD0">
      <w:pPr>
        <w:spacing w:beforeAutospacing="1" w:afterAutospacing="1" w:line="240" w:lineRule="auto"/>
        <w:jc w:val="center"/>
        <w:rPr>
          <w:rFonts w:ascii="Times New Roman" w:eastAsia="Times New Roman" w:hAnsi="Times New Roman" w:cs="Times New Roman"/>
          <w:b/>
          <w:bCs/>
          <w:color w:val="000000" w:themeColor="text1"/>
          <w:sz w:val="27"/>
          <w:szCs w:val="27"/>
        </w:rPr>
      </w:pPr>
    </w:p>
    <w:p w14:paraId="7744F701" w14:textId="77777777" w:rsidR="00640275" w:rsidRDefault="00640275"/>
    <w:sectPr w:rsidR="006402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DD0"/>
    <w:rsid w:val="00640275"/>
    <w:rsid w:val="00ED4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BA59E"/>
  <w15:chartTrackingRefBased/>
  <w15:docId w15:val="{4C7C44C0-B210-4F39-91F9-396E8CAD9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DD0"/>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BB653CA76AD64DB1740228F1D72DCE" ma:contentTypeVersion="14" ma:contentTypeDescription="Create a new document." ma:contentTypeScope="" ma:versionID="df4163386ef09868eba5aeb8563ccd66">
  <xsd:schema xmlns:xsd="http://www.w3.org/2001/XMLSchema" xmlns:xs="http://www.w3.org/2001/XMLSchema" xmlns:p="http://schemas.microsoft.com/office/2006/metadata/properties" xmlns:ns2="3e266eb5-e2fa-424c-8db1-e7c97ccaa5c3" xmlns:ns3="8c14ed24-8323-4187-933c-0ead31ae6dd1" targetNamespace="http://schemas.microsoft.com/office/2006/metadata/properties" ma:root="true" ma:fieldsID="d916507ea39ac4b946471133b91d24df" ns2:_="" ns3:_="">
    <xsd:import namespace="3e266eb5-e2fa-424c-8db1-e7c97ccaa5c3"/>
    <xsd:import namespace="8c14ed24-8323-4187-933c-0ead31ae6dd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66eb5-e2fa-424c-8db1-e7c97ccaa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c2205a1-81b5-4516-890d-3cecf9bd903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14ed24-8323-4187-933c-0ead31ae6dd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5851ab8-0665-466d-8bbc-e92d9c9b9789}" ma:internalName="TaxCatchAll" ma:showField="CatchAllData" ma:web="8c14ed24-8323-4187-933c-0ead31ae6d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c14ed24-8323-4187-933c-0ead31ae6dd1" xsi:nil="true"/>
    <lcf76f155ced4ddcb4097134ff3c332f xmlns="3e266eb5-e2fa-424c-8db1-e7c97ccaa5c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DF69264-C2DC-46E6-A93F-06A3EA495204}"/>
</file>

<file path=customXml/itemProps2.xml><?xml version="1.0" encoding="utf-8"?>
<ds:datastoreItem xmlns:ds="http://schemas.openxmlformats.org/officeDocument/2006/customXml" ds:itemID="{297CF7EA-7A10-4C1F-A579-CCB150F374A2}"/>
</file>

<file path=customXml/itemProps3.xml><?xml version="1.0" encoding="utf-8"?>
<ds:datastoreItem xmlns:ds="http://schemas.openxmlformats.org/officeDocument/2006/customXml" ds:itemID="{8A45AAC7-4A71-45B7-854A-00BB55DA6172}"/>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1747</Characters>
  <Application>Microsoft Office Word</Application>
  <DocSecurity>0</DocSecurity>
  <Lines>14</Lines>
  <Paragraphs>4</Paragraphs>
  <ScaleCrop>false</ScaleCrop>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Debi Hughes</dc:creator>
  <cp:keywords/>
  <dc:description/>
  <cp:lastModifiedBy>Debi Hughes</cp:lastModifiedBy>
  <cp:revision>1</cp:revision>
  <dcterms:created xsi:type="dcterms:W3CDTF">2023-04-21T16:47:00Z</dcterms:created>
  <dcterms:modified xsi:type="dcterms:W3CDTF">2023-04-21T16:48:00Z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0x010100AEBB653CA76AD64DB1740228F1D72DCE</vt:lpwstr>
  </property>
</Properties>
</file>